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441" w:rsidRPr="00AF733E" w:rsidP="00485441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AF733E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5-346-2101/2025</w:t>
      </w:r>
    </w:p>
    <w:p w:rsidR="00485441" w:rsidRPr="00AF733E" w:rsidP="00485441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AF733E">
        <w:rPr>
          <w:rFonts w:ascii="Times New Roman" w:hAnsi="Times New Roman" w:cs="Times New Roman"/>
          <w:b/>
          <w:bCs/>
          <w:sz w:val="22"/>
          <w:szCs w:val="22"/>
        </w:rPr>
        <w:t xml:space="preserve"> 86MS0021-01-2025-001166-55</w:t>
      </w:r>
    </w:p>
    <w:p w:rsidR="00485441" w:rsidP="004854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485441" w:rsidRPr="00AF733E" w:rsidP="00485441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AF733E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485441" w:rsidRPr="00AF733E" w:rsidP="00485441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AF733E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485441" w:rsidRPr="00AF733E" w:rsidP="00485441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485441" w:rsidRPr="00AF733E" w:rsidP="0048544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AF733E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г. Нижневартовск                                                               11 марта 202</w:t>
      </w:r>
      <w:r w:rsidRPr="00AF733E" w:rsidR="00AF733E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5</w:t>
      </w:r>
      <w:r w:rsidRPr="00AF733E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485441" w:rsidRPr="00AF733E" w:rsidP="0048544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</w:t>
      </w:r>
      <w:r w:rsidRPr="00AF733E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485441" w:rsidRPr="00AF733E" w:rsidP="0048544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b/>
          <w:color w:val="0D0D0D" w:themeColor="text1" w:themeTint="F2"/>
          <w:sz w:val="27"/>
          <w:szCs w:val="27"/>
        </w:rPr>
        <w:t>Мащенко Серге</w:t>
      </w:r>
      <w:r w:rsidRPr="00AF733E">
        <w:rPr>
          <w:b/>
          <w:color w:val="0D0D0D" w:themeColor="text1" w:themeTint="F2"/>
          <w:sz w:val="27"/>
          <w:szCs w:val="27"/>
        </w:rPr>
        <w:t>я Андреевича</w:t>
      </w:r>
      <w:r w:rsidRPr="00AF733E">
        <w:rPr>
          <w:color w:val="0D0D0D" w:themeColor="text1" w:themeTint="F2"/>
          <w:sz w:val="27"/>
          <w:szCs w:val="27"/>
        </w:rPr>
        <w:t xml:space="preserve">, </w:t>
      </w:r>
      <w:r w:rsidR="00C3481A">
        <w:rPr>
          <w:color w:val="0D0D0D" w:themeColor="text1" w:themeTint="F2"/>
          <w:sz w:val="27"/>
          <w:szCs w:val="27"/>
        </w:rPr>
        <w:t>…</w:t>
      </w:r>
      <w:r w:rsidRPr="00AF733E">
        <w:rPr>
          <w:color w:val="0D0D0D" w:themeColor="text1" w:themeTint="F2"/>
          <w:sz w:val="27"/>
          <w:szCs w:val="27"/>
        </w:rPr>
        <w:t xml:space="preserve"> года рождения, уроженца г. </w:t>
      </w:r>
      <w:r w:rsidR="00C3481A">
        <w:rPr>
          <w:color w:val="0D0D0D" w:themeColor="text1" w:themeTint="F2"/>
          <w:sz w:val="27"/>
          <w:szCs w:val="27"/>
        </w:rPr>
        <w:t>…</w:t>
      </w:r>
      <w:r w:rsidRPr="00AF733E">
        <w:rPr>
          <w:color w:val="0D0D0D" w:themeColor="text1" w:themeTint="F2"/>
          <w:sz w:val="27"/>
          <w:szCs w:val="27"/>
        </w:rPr>
        <w:t xml:space="preserve">, работающего </w:t>
      </w:r>
      <w:r w:rsidR="00C3481A">
        <w:rPr>
          <w:color w:val="0D0D0D" w:themeColor="text1" w:themeTint="F2"/>
          <w:sz w:val="27"/>
          <w:szCs w:val="27"/>
        </w:rPr>
        <w:t>…</w:t>
      </w:r>
      <w:r w:rsidRPr="00AF733E">
        <w:rPr>
          <w:color w:val="0D0D0D" w:themeColor="text1" w:themeTint="F2"/>
          <w:sz w:val="27"/>
          <w:szCs w:val="27"/>
        </w:rPr>
        <w:t xml:space="preserve">  зарегистрированного и проживающего по адресу: </w:t>
      </w:r>
      <w:r w:rsidR="00C3481A">
        <w:rPr>
          <w:color w:val="0D0D0D" w:themeColor="text1" w:themeTint="F2"/>
          <w:sz w:val="27"/>
          <w:szCs w:val="27"/>
        </w:rPr>
        <w:t>…</w:t>
      </w:r>
      <w:r w:rsidRPr="00AF733E">
        <w:rPr>
          <w:color w:val="0D0D0D" w:themeColor="text1" w:themeTint="F2"/>
          <w:sz w:val="27"/>
          <w:szCs w:val="27"/>
        </w:rPr>
        <w:t xml:space="preserve">, паспорт </w:t>
      </w:r>
      <w:r w:rsidR="00C3481A">
        <w:rPr>
          <w:color w:val="0D0D0D" w:themeColor="text1" w:themeTint="F2"/>
          <w:sz w:val="27"/>
          <w:szCs w:val="27"/>
        </w:rPr>
        <w:t>…</w:t>
      </w:r>
      <w:r w:rsidRPr="00AF733E">
        <w:rPr>
          <w:color w:val="0D0D0D" w:themeColor="text1" w:themeTint="F2"/>
          <w:sz w:val="27"/>
          <w:szCs w:val="27"/>
        </w:rPr>
        <w:t>,</w:t>
      </w:r>
    </w:p>
    <w:p w:rsidR="00485441" w:rsidRPr="00AF733E" w:rsidP="0048544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УСТАНОВ</w:t>
      </w:r>
      <w:r w:rsidRPr="00AF733E">
        <w:rPr>
          <w:color w:val="0D0D0D" w:themeColor="text1" w:themeTint="F2"/>
          <w:sz w:val="27"/>
          <w:szCs w:val="27"/>
        </w:rPr>
        <w:t>ИЛ:</w:t>
      </w:r>
    </w:p>
    <w:p w:rsidR="00485441" w:rsidRPr="00AF733E" w:rsidP="00485441">
      <w:pPr>
        <w:jc w:val="center"/>
        <w:rPr>
          <w:color w:val="0D0D0D" w:themeColor="text1" w:themeTint="F2"/>
          <w:sz w:val="27"/>
          <w:szCs w:val="27"/>
        </w:rPr>
      </w:pPr>
    </w:p>
    <w:p w:rsidR="00485441" w:rsidRPr="00AF733E" w:rsidP="0048544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Мащенко С.А., 21.01.2025 года в 00:01 часов,</w:t>
      </w:r>
      <w:r w:rsidRPr="00AF733E">
        <w:rPr>
          <w:color w:val="000000"/>
          <w:spacing w:val="-1"/>
          <w:sz w:val="27"/>
          <w:szCs w:val="27"/>
        </w:rPr>
        <w:t xml:space="preserve"> </w:t>
      </w:r>
      <w:r w:rsidRPr="00AF733E">
        <w:rPr>
          <w:color w:val="0D0D0D" w:themeColor="text1" w:themeTint="F2"/>
          <w:sz w:val="27"/>
          <w:szCs w:val="27"/>
        </w:rPr>
        <w:t xml:space="preserve">  проживающий по адресу: г. </w:t>
      </w:r>
      <w:r w:rsidR="00C3481A">
        <w:rPr>
          <w:color w:val="0D0D0D" w:themeColor="text1" w:themeTint="F2"/>
          <w:sz w:val="27"/>
          <w:szCs w:val="27"/>
        </w:rPr>
        <w:t>…</w:t>
      </w:r>
      <w:r w:rsidRPr="00AF733E">
        <w:rPr>
          <w:sz w:val="27"/>
          <w:szCs w:val="27"/>
        </w:rPr>
        <w:t xml:space="preserve"> </w:t>
      </w:r>
      <w:r w:rsidRPr="00AF733E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 w:rsidRPr="00AF733E">
        <w:rPr>
          <w:color w:val="FF0000"/>
          <w:sz w:val="27"/>
          <w:szCs w:val="27"/>
        </w:rPr>
        <w:t xml:space="preserve">800 </w:t>
      </w:r>
      <w:r w:rsidRPr="00AF733E">
        <w:rPr>
          <w:color w:val="0D0D0D" w:themeColor="text1" w:themeTint="F2"/>
          <w:sz w:val="27"/>
          <w:szCs w:val="27"/>
        </w:rPr>
        <w:t xml:space="preserve">рублей по постановлению   </w:t>
      </w:r>
      <w:r w:rsidRPr="00AF733E">
        <w:rPr>
          <w:color w:val="FF0000"/>
          <w:sz w:val="27"/>
          <w:szCs w:val="27"/>
        </w:rPr>
        <w:t xml:space="preserve">№ 18810086230001782575 от  10.11.2024 </w:t>
      </w:r>
      <w:r w:rsidRPr="00AF733E">
        <w:rPr>
          <w:color w:val="0D0D0D" w:themeColor="text1" w:themeTint="F2"/>
          <w:sz w:val="27"/>
          <w:szCs w:val="27"/>
        </w:rPr>
        <w:t>года по</w:t>
      </w:r>
      <w:r w:rsidRPr="00AF733E">
        <w:rPr>
          <w:color w:val="0D0D0D" w:themeColor="text1" w:themeTint="F2"/>
          <w:sz w:val="27"/>
          <w:szCs w:val="27"/>
        </w:rPr>
        <w:t xml:space="preserve"> делу об административном правонарушении, предусмотренном </w:t>
      </w:r>
      <w:r w:rsidRPr="00AF733E">
        <w:rPr>
          <w:color w:val="FF0000"/>
          <w:sz w:val="27"/>
          <w:szCs w:val="27"/>
        </w:rPr>
        <w:t xml:space="preserve">ч.2 ст. 12.37 </w:t>
      </w:r>
      <w:r w:rsidRPr="00AF733E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правонарушениях, вступившему в законную силу  </w:t>
      </w:r>
      <w:r w:rsidRPr="00AF733E">
        <w:rPr>
          <w:color w:val="FF0000"/>
          <w:sz w:val="27"/>
          <w:szCs w:val="27"/>
        </w:rPr>
        <w:t xml:space="preserve">21.11.2024 </w:t>
      </w:r>
      <w:r w:rsidRPr="00AF733E">
        <w:rPr>
          <w:color w:val="0D0D0D" w:themeColor="text1" w:themeTint="F2"/>
          <w:sz w:val="27"/>
          <w:szCs w:val="27"/>
        </w:rPr>
        <w:t>года, в срок, предусмотренный ч. 1 ст. 32.2 Кодекса РФ об административных правонарушениях.</w:t>
      </w:r>
    </w:p>
    <w:p w:rsidR="00485441" w:rsidRPr="00AF733E" w:rsidP="00485441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 xml:space="preserve">Мащенко С.А. </w:t>
      </w:r>
      <w:r w:rsidRPr="00AF733E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485441" w:rsidRPr="00AF733E" w:rsidP="00485441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485441" w:rsidRPr="00AF733E" w:rsidP="0048544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AF733E">
        <w:rPr>
          <w:color w:val="FF0000"/>
          <w:sz w:val="27"/>
          <w:szCs w:val="27"/>
        </w:rPr>
        <w:t xml:space="preserve">86 № 648882 от 10.03.2025 </w:t>
      </w:r>
      <w:r w:rsidRPr="00AF733E">
        <w:rPr>
          <w:color w:val="0D0D0D" w:themeColor="text1" w:themeTint="F2"/>
          <w:sz w:val="27"/>
          <w:szCs w:val="27"/>
        </w:rPr>
        <w:t>года, составленн</w:t>
      </w:r>
      <w:r w:rsidRPr="00AF733E">
        <w:rPr>
          <w:color w:val="0D0D0D" w:themeColor="text1" w:themeTint="F2"/>
          <w:sz w:val="27"/>
          <w:szCs w:val="27"/>
        </w:rPr>
        <w:t>ый уполномоченным должностным лицом, с которым Мащенко С.А.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</w:t>
      </w:r>
      <w:r w:rsidRPr="00AF733E">
        <w:rPr>
          <w:color w:val="0D0D0D" w:themeColor="text1" w:themeTint="F2"/>
          <w:sz w:val="27"/>
          <w:szCs w:val="27"/>
        </w:rPr>
        <w:t>т. 51 Конституции РФ), о чем в протоколе имеется его подпись, замечаний и  объяснений не  указал;</w:t>
      </w:r>
    </w:p>
    <w:p w:rsidR="00485441" w:rsidRPr="00AF733E" w:rsidP="0048544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копию постановления №</w:t>
      </w:r>
      <w:r w:rsidRPr="00AF733E">
        <w:rPr>
          <w:color w:val="FF0000"/>
          <w:sz w:val="27"/>
          <w:szCs w:val="27"/>
        </w:rPr>
        <w:t xml:space="preserve"> 18810086230001782575 от  10.11.2024 </w:t>
      </w:r>
      <w:r w:rsidRPr="00AF733E">
        <w:rPr>
          <w:color w:val="0D0D0D" w:themeColor="text1" w:themeTint="F2"/>
          <w:sz w:val="27"/>
          <w:szCs w:val="27"/>
        </w:rPr>
        <w:t>года по делу об административном правонарушении, согласно которому Мащенко С.А. подвергнут администр</w:t>
      </w:r>
      <w:r w:rsidRPr="00AF733E">
        <w:rPr>
          <w:color w:val="0D0D0D" w:themeColor="text1" w:themeTint="F2"/>
          <w:sz w:val="27"/>
          <w:szCs w:val="27"/>
        </w:rPr>
        <w:t xml:space="preserve">ативному взысканию в сумме </w:t>
      </w:r>
      <w:r w:rsidRPr="00AF733E">
        <w:rPr>
          <w:color w:val="FF0000"/>
          <w:sz w:val="27"/>
          <w:szCs w:val="27"/>
        </w:rPr>
        <w:t xml:space="preserve">800 </w:t>
      </w:r>
      <w:r w:rsidRPr="00AF733E">
        <w:rPr>
          <w:color w:val="0D0D0D" w:themeColor="text1" w:themeTint="F2"/>
          <w:sz w:val="27"/>
          <w:szCs w:val="27"/>
        </w:rPr>
        <w:t xml:space="preserve">рублей за совершение административного правонарушения, предусмотренного </w:t>
      </w:r>
      <w:r w:rsidRPr="00AF733E">
        <w:rPr>
          <w:color w:val="FF0000"/>
          <w:sz w:val="27"/>
          <w:szCs w:val="27"/>
        </w:rPr>
        <w:t xml:space="preserve">ч.2 ст. 12.37 </w:t>
      </w:r>
      <w:r w:rsidRPr="00AF733E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485441" w:rsidRPr="00AF733E" w:rsidP="0048544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параметры поиска;</w:t>
      </w:r>
    </w:p>
    <w:p w:rsidR="00485441" w:rsidRPr="00AF733E" w:rsidP="0048544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рапорт;</w:t>
      </w:r>
    </w:p>
    <w:p w:rsidR="00485441" w:rsidRPr="00AF733E" w:rsidP="0048544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 xml:space="preserve"> адм. Практику,</w:t>
      </w:r>
    </w:p>
    <w:p w:rsidR="00485441" w:rsidRPr="00AF733E" w:rsidP="0048544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приходит к следующему.</w:t>
      </w:r>
    </w:p>
    <w:p w:rsidR="00485441" w:rsidRPr="00AF733E" w:rsidP="0048544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 xml:space="preserve">Часть 1 </w:t>
      </w:r>
      <w:r w:rsidRPr="00AF733E">
        <w:rPr>
          <w:color w:val="0D0D0D" w:themeColor="text1" w:themeTint="F2"/>
          <w:sz w:val="27"/>
          <w:szCs w:val="27"/>
        </w:rPr>
        <w:t>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485441" w:rsidRPr="00AF733E" w:rsidP="004854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</w:t>
      </w:r>
      <w:r w:rsidRPr="00AF733E">
        <w:rPr>
          <w:color w:val="FF0000"/>
          <w:sz w:val="27"/>
          <w:szCs w:val="27"/>
        </w:rPr>
        <w:t>1881008623000</w:t>
      </w:r>
      <w:r w:rsidRPr="00AF733E">
        <w:rPr>
          <w:color w:val="FF0000"/>
          <w:sz w:val="27"/>
          <w:szCs w:val="27"/>
        </w:rPr>
        <w:t xml:space="preserve">1782575 от  10.11.2024 </w:t>
      </w:r>
      <w:r w:rsidRPr="00AF733E">
        <w:rPr>
          <w:color w:val="0D0D0D" w:themeColor="text1" w:themeTint="F2"/>
          <w:sz w:val="27"/>
          <w:szCs w:val="27"/>
        </w:rPr>
        <w:t>года в отношении Мащенко С.А.</w:t>
      </w:r>
      <w:r w:rsidRPr="00AF733E">
        <w:rPr>
          <w:color w:val="FF0000"/>
          <w:spacing w:val="-1"/>
          <w:sz w:val="27"/>
          <w:szCs w:val="27"/>
        </w:rPr>
        <w:t xml:space="preserve"> </w:t>
      </w:r>
      <w:r w:rsidRPr="00AF733E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 w:rsidRPr="00AF733E">
        <w:rPr>
          <w:color w:val="FF0000"/>
          <w:sz w:val="27"/>
          <w:szCs w:val="27"/>
        </w:rPr>
        <w:t xml:space="preserve">21.11.2024 </w:t>
      </w:r>
      <w:r w:rsidRPr="00AF733E">
        <w:rPr>
          <w:color w:val="0D0D0D" w:themeColor="text1" w:themeTint="F2"/>
          <w:sz w:val="27"/>
          <w:szCs w:val="27"/>
        </w:rPr>
        <w:t xml:space="preserve">г., следовательно, последним днем срока, </w:t>
      </w:r>
      <w:r w:rsidRPr="00AF733E">
        <w:rPr>
          <w:color w:val="0D0D0D" w:themeColor="text1" w:themeTint="F2"/>
          <w:sz w:val="27"/>
          <w:szCs w:val="27"/>
        </w:rPr>
        <w:t xml:space="preserve">установленного ст. 32.2  Кодекса Российской Федерации об административных правонарушениях, для уплаты штрафа является </w:t>
      </w:r>
      <w:r w:rsidRPr="00AF733E">
        <w:rPr>
          <w:color w:val="FF0000"/>
          <w:sz w:val="27"/>
          <w:szCs w:val="27"/>
        </w:rPr>
        <w:t>20.01.2025 года.</w:t>
      </w:r>
    </w:p>
    <w:p w:rsidR="00485441" w:rsidRPr="00AF733E" w:rsidP="0048544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Доказательства уплаты штрафа в сумме 8</w:t>
      </w:r>
      <w:r w:rsidRPr="00AF733E">
        <w:rPr>
          <w:color w:val="FF0000"/>
          <w:sz w:val="27"/>
          <w:szCs w:val="27"/>
        </w:rPr>
        <w:t xml:space="preserve">00 </w:t>
      </w:r>
      <w:r w:rsidRPr="00AF733E">
        <w:rPr>
          <w:color w:val="0D0D0D" w:themeColor="text1" w:themeTint="F2"/>
          <w:sz w:val="27"/>
          <w:szCs w:val="27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485441" w:rsidRPr="00AF733E" w:rsidP="004854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</w:t>
      </w:r>
      <w:r w:rsidRPr="00AF733E">
        <w:rPr>
          <w:color w:val="0D0D0D" w:themeColor="text1" w:themeTint="F2"/>
          <w:sz w:val="27"/>
          <w:szCs w:val="27"/>
        </w:rPr>
        <w:t>дья приходит к выводу о том, что они соответствуют закону и подтверждают вину Мащенко С.А.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85441" w:rsidRPr="00AF733E" w:rsidP="00485441">
      <w:pPr>
        <w:ind w:firstLine="540"/>
        <w:jc w:val="both"/>
        <w:rPr>
          <w:rFonts w:eastAsia="MS Mincho"/>
          <w:sz w:val="27"/>
          <w:szCs w:val="27"/>
        </w:rPr>
      </w:pPr>
      <w:r w:rsidRPr="00AF733E">
        <w:rPr>
          <w:rFonts w:eastAsia="MS Mincho"/>
          <w:sz w:val="27"/>
          <w:szCs w:val="27"/>
        </w:rPr>
        <w:t>При назначении наказ</w:t>
      </w:r>
      <w:r w:rsidRPr="00AF733E">
        <w:rPr>
          <w:rFonts w:eastAsia="MS Mincho"/>
          <w:sz w:val="27"/>
          <w:szCs w:val="27"/>
        </w:rPr>
        <w:t>ания мировой судья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</w:t>
      </w:r>
      <w:r w:rsidRPr="00AF733E">
        <w:rPr>
          <w:rFonts w:eastAsia="MS Mincho"/>
          <w:sz w:val="27"/>
          <w:szCs w:val="27"/>
        </w:rPr>
        <w:t>ность, считает возможным назначить административное наказание в виде обязательных работ.</w:t>
      </w:r>
    </w:p>
    <w:p w:rsidR="00485441" w:rsidRPr="00AF733E" w:rsidP="0048544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AF733E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85441" w:rsidRPr="00AF733E" w:rsidP="0048544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485441" w:rsidRPr="00AF733E" w:rsidP="0048544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AF733E">
        <w:rPr>
          <w:color w:val="000000"/>
          <w:sz w:val="27"/>
          <w:szCs w:val="27"/>
        </w:rPr>
        <w:t>ПОСТАНОВИЛ:</w:t>
      </w:r>
    </w:p>
    <w:p w:rsidR="00485441" w:rsidRPr="00AF733E" w:rsidP="00485441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AF733E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Мащенко Сергея Андреевича</w:t>
      </w:r>
      <w:r w:rsidRPr="00AF733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F733E">
        <w:rPr>
          <w:rFonts w:ascii="Times New Roman" w:hAnsi="Times New Roman" w:cs="Times New Roman"/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AF733E">
        <w:rPr>
          <w:rFonts w:ascii="Times New Roman" w:eastAsia="MS Mincho" w:hAnsi="Times New Roman" w:cs="Times New Roman"/>
          <w:sz w:val="27"/>
          <w:szCs w:val="27"/>
        </w:rPr>
        <w:t>и назначить ему административное наказание в виде обязательных работ на срок 20 (двадцать) час</w:t>
      </w:r>
      <w:r w:rsidRPr="00AF733E">
        <w:rPr>
          <w:rFonts w:ascii="Times New Roman" w:eastAsia="MS Mincho" w:hAnsi="Times New Roman" w:cs="Times New Roman"/>
          <w:sz w:val="27"/>
          <w:szCs w:val="27"/>
        </w:rPr>
        <w:t xml:space="preserve">ов. </w:t>
      </w:r>
    </w:p>
    <w:p w:rsidR="00485441" w:rsidRPr="00AF733E" w:rsidP="00485441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AF733E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485441" w:rsidRPr="00AF733E" w:rsidP="0048544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F733E">
        <w:rPr>
          <w:sz w:val="27"/>
          <w:szCs w:val="27"/>
        </w:rPr>
        <w:t>В случае уклонения лицом, привлеченным к административной ответственности, от отбывания обязате</w:t>
      </w:r>
      <w:r w:rsidRPr="00AF733E">
        <w:rPr>
          <w:sz w:val="27"/>
          <w:szCs w:val="27"/>
        </w:rPr>
        <w:t>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</w:t>
      </w:r>
      <w:r w:rsidRPr="00AF733E">
        <w:rPr>
          <w:sz w:val="27"/>
          <w:szCs w:val="27"/>
        </w:rPr>
        <w:t>дцати суток.</w:t>
      </w:r>
    </w:p>
    <w:p w:rsidR="00485441" w:rsidRPr="00AF733E" w:rsidP="00485441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485441" w:rsidRPr="00AF733E" w:rsidP="00485441">
      <w:pPr>
        <w:ind w:right="-55"/>
        <w:rPr>
          <w:color w:val="0D0D0D" w:themeColor="text1" w:themeTint="F2"/>
          <w:sz w:val="27"/>
          <w:szCs w:val="27"/>
        </w:rPr>
      </w:pPr>
    </w:p>
    <w:p w:rsidR="00485441" w:rsidRPr="00AF733E" w:rsidP="00485441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485441" w:rsidRPr="00AF733E" w:rsidP="00485441">
      <w:pPr>
        <w:ind w:right="-55"/>
        <w:rPr>
          <w:color w:val="0D0D0D" w:themeColor="text1" w:themeTint="F2"/>
          <w:sz w:val="27"/>
          <w:szCs w:val="27"/>
        </w:rPr>
      </w:pPr>
      <w:r w:rsidRPr="00AF733E">
        <w:rPr>
          <w:color w:val="0D0D0D" w:themeColor="text1" w:themeTint="F2"/>
          <w:sz w:val="27"/>
          <w:szCs w:val="27"/>
        </w:rPr>
        <w:t>Мировой судья</w:t>
      </w:r>
    </w:p>
    <w:p w:rsidR="00AF733E" w:rsidP="00AF733E">
      <w:pPr>
        <w:ind w:right="-55"/>
      </w:pPr>
      <w:r w:rsidRPr="00AF733E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О.В.Вдовина</w:t>
      </w:r>
    </w:p>
    <w:sectPr w:rsidSect="00AF733E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81A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41"/>
    <w:rsid w:val="003C1FFB"/>
    <w:rsid w:val="00485441"/>
    <w:rsid w:val="00941E5D"/>
    <w:rsid w:val="00A47220"/>
    <w:rsid w:val="00AF733E"/>
    <w:rsid w:val="00C3481A"/>
    <w:rsid w:val="00CE6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4B8958-1C9A-4882-837D-3BE9E1A9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854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85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85441"/>
  </w:style>
  <w:style w:type="paragraph" w:styleId="Title">
    <w:name w:val="Title"/>
    <w:basedOn w:val="Normal"/>
    <w:next w:val="Normal"/>
    <w:link w:val="a0"/>
    <w:qFormat/>
    <w:rsid w:val="0048544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8544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85441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854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